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</w:t>
          </w:r>
          <w:proofErr w:type="spellStart"/>
          <w:r w:rsidRPr="00760DF9">
            <w:rPr>
              <w:rFonts w:ascii="Times New Roman" w:hAnsi="Times New Roman" w:cs="Times New Roman"/>
              <w:sz w:val="24"/>
              <w:lang w:val="ru-RU"/>
            </w:rPr>
            <w:t>Н.В.Чайка</w:t>
          </w:r>
          <w:proofErr w:type="spellEnd"/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F760D5">
            <w:rPr>
              <w:rFonts w:ascii="Times New Roman" w:hAnsi="Times New Roman" w:cs="Times New Roman"/>
              <w:sz w:val="24"/>
              <w:lang w:val="ru-RU"/>
            </w:rPr>
            <w:t>2025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FD1407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FD1407">
            <w:rPr>
              <w:rFonts w:ascii="Times New Roman" w:hAnsi="Times New Roman" w:cs="Times New Roman"/>
              <w:sz w:val="28"/>
              <w:lang w:val="ru-RU"/>
            </w:rPr>
            <w:t xml:space="preserve">за период с </w:t>
          </w:r>
          <w:r w:rsidR="00117B21">
            <w:rPr>
              <w:rFonts w:ascii="Times New Roman" w:hAnsi="Times New Roman" w:cs="Times New Roman"/>
              <w:sz w:val="28"/>
              <w:lang w:val="ru-RU"/>
            </w:rPr>
            <w:t>17</w:t>
          </w:r>
          <w:r w:rsidR="00C81650"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CE0A6C">
            <w:rPr>
              <w:rFonts w:ascii="Times New Roman" w:hAnsi="Times New Roman" w:cs="Times New Roman"/>
              <w:sz w:val="28"/>
              <w:lang w:val="ru-RU"/>
            </w:rPr>
            <w:t>Февраля</w:t>
          </w:r>
          <w:r w:rsidR="00680AA3"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F760D5">
            <w:rPr>
              <w:rFonts w:ascii="Times New Roman" w:hAnsi="Times New Roman" w:cs="Times New Roman"/>
              <w:sz w:val="28"/>
              <w:lang w:val="ru-RU"/>
            </w:rPr>
            <w:t>2025</w:t>
          </w:r>
          <w:r w:rsidR="00493150"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FD1407" w:rsidRPr="00FD1407">
            <w:rPr>
              <w:rFonts w:ascii="Times New Roman" w:hAnsi="Times New Roman" w:cs="Times New Roman"/>
              <w:sz w:val="28"/>
              <w:lang w:val="ru-RU"/>
            </w:rPr>
            <w:t xml:space="preserve">г. по </w:t>
          </w:r>
          <w:r w:rsidR="00117B21">
            <w:rPr>
              <w:rFonts w:ascii="Times New Roman" w:hAnsi="Times New Roman" w:cs="Times New Roman"/>
              <w:sz w:val="28"/>
              <w:lang w:val="ru-RU"/>
            </w:rPr>
            <w:t>28</w:t>
          </w:r>
          <w:r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CE0A6C">
            <w:rPr>
              <w:rFonts w:ascii="Times New Roman" w:hAnsi="Times New Roman" w:cs="Times New Roman"/>
              <w:sz w:val="28"/>
              <w:lang w:val="ru-RU"/>
            </w:rPr>
            <w:t>Февраля</w:t>
          </w:r>
          <w:r w:rsidR="006A63D6"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F760D5">
            <w:rPr>
              <w:rFonts w:ascii="Times New Roman" w:hAnsi="Times New Roman" w:cs="Times New Roman"/>
              <w:sz w:val="28"/>
              <w:lang w:val="ru-RU"/>
            </w:rPr>
            <w:t>2025</w:t>
          </w:r>
          <w:r w:rsidRPr="00FD1407">
            <w:rPr>
              <w:rFonts w:ascii="Times New Roman" w:hAnsi="Times New Roman" w:cs="Times New Roman"/>
              <w:sz w:val="28"/>
              <w:lang w:val="ru-RU"/>
            </w:rPr>
            <w:t xml:space="preserve"> г.</w:t>
          </w:r>
        </w:p>
        <w:p w:rsidR="00EE59B6" w:rsidRPr="00F760D5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117B21">
            <w:rPr>
              <w:rFonts w:ascii="Times New Roman" w:hAnsi="Times New Roman" w:cs="Times New Roman"/>
              <w:b/>
              <w:sz w:val="32"/>
              <w:lang w:val="ru-RU"/>
            </w:rPr>
            <w:t>680</w:t>
          </w:r>
          <w:r w:rsidRPr="00F9113B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2D7F41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9D079D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bookmarkStart w:id="0" w:name="_GoBack"/>
          <w:r w:rsidRPr="009D079D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A65E22" w:rsidRPr="009D079D">
            <w:rPr>
              <w:rFonts w:ascii="Times New Roman" w:hAnsi="Times New Roman" w:cs="Times New Roman"/>
              <w:b/>
              <w:sz w:val="28"/>
              <w:lang w:val="ru-RU"/>
            </w:rPr>
            <w:t>14</w:t>
          </w:r>
          <w:r w:rsidR="00FF54D8" w:rsidRPr="009D079D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AA57F9" w:rsidRPr="009D079D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9D079D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bookmarkEnd w:id="0"/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F760D5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2025</w:t>
          </w:r>
          <w:r w:rsidR="00EE59B6" w:rsidRPr="00760DF9">
            <w:rPr>
              <w:rFonts w:ascii="Times New Roman" w:hAnsi="Times New Roman" w:cs="Times New Roman"/>
              <w:sz w:val="32"/>
              <w:lang w:val="ru-RU"/>
            </w:rPr>
            <w:t xml:space="preserve"> год</w:t>
          </w:r>
          <w:r w:rsidR="00EE59B6"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72091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proofErr w:type="spellEnd"/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̆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Торговое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непатентованное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препаратов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отпуска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действия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выпуска</w:t>
            </w:r>
            <w:proofErr w:type="spellEnd"/>
          </w:p>
        </w:tc>
      </w:tr>
      <w:tr w:rsidR="00117B21" w:rsidRPr="00AE1C15" w:rsidTr="00117B2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53074/02-25-И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Золедроновая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кислота (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Zoledronic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Acid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Золедроновая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 мл раствора содержат: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золедроновой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кислоты -5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Акласта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Seacross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Pharmaceuticals Ltd.",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Великобритания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17.02.2030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17.02.2025: "раствор для инфузий 5 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г/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 мл, флакон 100 мл,  пачка картонная 1" </w:t>
            </w:r>
          </w:p>
        </w:tc>
      </w:tr>
      <w:tr w:rsidR="00117B21" w:rsidRPr="00AE1C15" w:rsidTr="00117B2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53075/02-25-И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Паклитаксел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Paclitaxel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Паклитаксел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препарата содержит: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паклитаксела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="00AE1C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6</w:t>
            </w:r>
            <w:r w:rsidR="00AE1C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Интаксел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таксакад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паклибдн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Seacross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Pharmaceuticals Ltd.",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Великобритания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17.02.2030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17.02.2025: "концентрат для приготовления раствора для инфузий 6мг/мл, флакон 1 мл, пачка картонная 1" </w:t>
            </w:r>
          </w:p>
        </w:tc>
      </w:tr>
      <w:tr w:rsidR="00117B21" w:rsidRPr="00AE1C15" w:rsidTr="00117B2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53076/02-25-У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Верапамил-Дарница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Верапамил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верапамила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гидрохлорида- 80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Фармацевти-ческая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фирма "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Дарница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17.02.2025: "таблетки, покрытые пленочной оболочкой 80 мг, упаковка контурная ячейковая 10, пачка картонная 5" </w:t>
            </w:r>
          </w:p>
        </w:tc>
      </w:tr>
      <w:tr w:rsidR="00117B21" w:rsidRPr="00AE1C15" w:rsidTr="00117B2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53077/02-25-И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Золедроновая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кислота (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Zoledronic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Acid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Золедроновая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 мл препарата содержат: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золедроновой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кислоты - 4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Акласта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Seacross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Pharmaceuticals Ltd.",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Великобритания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17.02.2030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.02.2025: "концентрат для приготовления раствора для инфузий 4 мг/5 мл,  флакон 5мл, пачка картонная 1" </w:t>
            </w:r>
          </w:p>
        </w:tc>
      </w:tr>
      <w:tr w:rsidR="00117B21" w:rsidRPr="00AE1C15" w:rsidTr="00117B2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53078/02-25-И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Ибупрофен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Нормон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Ibuprofeno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Normon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Ибупрофен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ибупрофена - 600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Миг,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нурофен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брусс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Laboratorios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Normon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S.A.",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18.02.2025: "таблетки, покрытые пленочной оболочкой 600 мг, упаковка контурная ячейковая 10, пачка картонная 4" </w:t>
            </w:r>
          </w:p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117B21" w:rsidRPr="00AE1C15" w:rsidTr="00117B2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53080/02-25-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Доцетаксел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(Docetaxel)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Доцетаксел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A65E22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5E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мл</w:t>
            </w:r>
            <w:r w:rsidRPr="00A65E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препарата</w:t>
            </w:r>
            <w:r w:rsidRPr="00A65E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</w:t>
            </w:r>
            <w:r w:rsidRPr="00A65E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доцетаксела</w:t>
            </w:r>
            <w:proofErr w:type="spellEnd"/>
            <w:r w:rsidRPr="00A65E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- 20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Доцет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доксол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Seacross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Pharmaceuticals Ltd.",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Великобритания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19.02.2030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19.02.2025: "концентрат для приготовления раствора для инфузий 20мг/мл, флакон 1мл, пачка картонная 1" </w:t>
            </w:r>
          </w:p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117B21" w:rsidRPr="00AE1C15" w:rsidTr="00117B2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53081/02-25-И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Ко-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Росвера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Co-Roswera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Розувастатин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+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Эзетимиб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розувастатина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- 10 мг,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эзетимиба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Розетин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"KRKA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d.d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Novo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mesto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Словения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19.02.2030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19.02.2025: "таблетки, покрытые пленочной оболочкой 10 мг/</w:t>
            </w:r>
          </w:p>
          <w:p w:rsid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 мг, упаковка контурная ячейковая 10, пачка картонная 3"</w:t>
            </w:r>
          </w:p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117B21" w:rsidRPr="00AE1C15" w:rsidTr="00117B2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53082/02-25-И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Ко-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Росвера</w:t>
            </w:r>
            <w:proofErr w:type="spellEnd"/>
          </w:p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Co-Roswera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Розувастатин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+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Эзетимиб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розувастатина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- 20 мг,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эзетимиба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Розетин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"KRKA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d.d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Novo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mesto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Словения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19.02.2030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19.02.2025: "таблетки, покрытые пленочной оболочкой 20 мг/</w:t>
            </w:r>
          </w:p>
          <w:p w:rsid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 мг, упаковка контурная ячейковая 10, пачка картонная 3"</w:t>
            </w:r>
          </w:p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117B21" w:rsidRPr="00AE1C15" w:rsidTr="00117B2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53084/02-25-И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Аугментин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Augmentin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Амоксициллин +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Клавулановая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амоксициллина - 875 мг (в виде амоксициллина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тригидрата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),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клавулановой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кислоты - 125 мг (в виде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клавуланата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калия)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Амоксиклав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бетаклав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кламокс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"Glaxo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Wellcome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Production",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Франция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20.02.2025: "таблетки, покрытые пленочной оболочкой 875 мг +125 мг, упаковка контурная ячейковая 7, пакет алюминиевый, пачка картонная 2" </w:t>
            </w:r>
          </w:p>
        </w:tc>
      </w:tr>
      <w:tr w:rsidR="00117B21" w:rsidRPr="00AE1C15" w:rsidTr="00117B2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53086/02-25-И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Тиогамма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Тиоктовая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50 мл раствора содержат: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меглюминовой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соли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тиоктовой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кислоты - 1167,70 мг (что эквивалентно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тиоктовой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кислоты - 600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Инсулипон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берлитион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Solupharm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Pharmazeutische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Erzeugnisse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GmbH",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Германия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21.02.2025: "раствор для инфузий 12 мг/мл, флакон 50 мл в комплекте с футлярами 10, пачка картонная 10" </w:t>
            </w:r>
          </w:p>
        </w:tc>
      </w:tr>
      <w:tr w:rsidR="00117B21" w:rsidRPr="00AE1C15" w:rsidTr="00117B2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53088/02-25-И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Стивант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Stivant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Бевацизумаб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препарата содержит: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бевацизумаба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- 25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Авегра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БИОКАД,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алимсис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беваас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AryoGen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Pharmed",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Иран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24.02.2030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24.02.2025: "концентрат для приготовления раствора для инфузий 25 мг/мл, флакон 16 мл, пачка картонная 1" </w:t>
            </w:r>
          </w:p>
        </w:tc>
      </w:tr>
      <w:tr w:rsidR="00117B21" w:rsidRPr="00AE1C15" w:rsidTr="00117B2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53091/02-25-И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Оксалиплатин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Oxaliplatin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Оксалиплатин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оксалиплатина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Алвоксал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50,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экзорум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Seacross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Pharmaceuticals Ltd.",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Великобритания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26.02.2030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26.02.2025: "концентрат для приготовления раствора для инфузий 5 мг/мл, флакон 10 мл, пачка картонная 1" </w:t>
            </w:r>
          </w:p>
        </w:tc>
      </w:tr>
      <w:tr w:rsidR="00117B21" w:rsidRPr="00AE1C15" w:rsidTr="00117B2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53094/02-25-У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Линкомицин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Дарница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Линкомицин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линкомицина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гидрохлорида в пересчёте на безводный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линкомицин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- 300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Фармацевти-ческая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фирма "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Дарница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27.02.2025: "раствор для инъекций 300 мг/мл, ампула 1 мл, упаковка контурная ячейковая 5, пачка картонная 2" </w:t>
            </w:r>
          </w:p>
        </w:tc>
      </w:tr>
      <w:tr w:rsidR="00117B21" w:rsidRPr="00AE1C15" w:rsidTr="00117B2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53097/02-25-М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Клемастин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Клемастин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клемастина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- 1мг в виде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клемастина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фумарата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Balkan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28.02.2025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B21" w:rsidRPr="00117B21" w:rsidRDefault="00117B21" w:rsidP="00117B2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</w:t>
            </w:r>
            <w:r w:rsidRPr="00117B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.02.2025: "раствор для инъекций 1 мг/мл, ампула 2 мл, упаковка контурная ячейковая 5, пачка картонная 2" </w:t>
            </w:r>
          </w:p>
        </w:tc>
      </w:tr>
    </w:tbl>
    <w:p w:rsidR="00EE59B6" w:rsidRPr="00557A4A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091" w:rsidRDefault="00E72091" w:rsidP="00C67ABD">
      <w:pPr>
        <w:spacing w:after="0" w:line="240" w:lineRule="auto"/>
      </w:pPr>
      <w:r>
        <w:separator/>
      </w:r>
    </w:p>
  </w:endnote>
  <w:endnote w:type="continuationSeparator" w:id="0">
    <w:p w:rsidR="00E72091" w:rsidRDefault="00E72091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44255" w:rsidRDefault="00E442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79D" w:rsidRPr="009D079D">
          <w:rPr>
            <w:noProof/>
            <w:lang w:val="ru-RU"/>
          </w:rPr>
          <w:t>3</w:t>
        </w:r>
        <w:r>
          <w:fldChar w:fldCharType="end"/>
        </w:r>
      </w:p>
    </w:sdtContent>
  </w:sdt>
  <w:p w:rsidR="00E44255" w:rsidRDefault="00E442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091" w:rsidRDefault="00E72091" w:rsidP="00C67ABD">
      <w:pPr>
        <w:spacing w:after="0" w:line="240" w:lineRule="auto"/>
      </w:pPr>
      <w:r>
        <w:separator/>
      </w:r>
    </w:p>
  </w:footnote>
  <w:footnote w:type="continuationSeparator" w:id="0">
    <w:p w:rsidR="00E72091" w:rsidRDefault="00E72091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157AC"/>
    <w:rsid w:val="0002547C"/>
    <w:rsid w:val="00047937"/>
    <w:rsid w:val="00065E53"/>
    <w:rsid w:val="00066C3E"/>
    <w:rsid w:val="000763A9"/>
    <w:rsid w:val="0008166E"/>
    <w:rsid w:val="00083058"/>
    <w:rsid w:val="00092383"/>
    <w:rsid w:val="000A36C3"/>
    <w:rsid w:val="000B0CC2"/>
    <w:rsid w:val="00106674"/>
    <w:rsid w:val="00117B21"/>
    <w:rsid w:val="00181AB8"/>
    <w:rsid w:val="00194B70"/>
    <w:rsid w:val="001A65D2"/>
    <w:rsid w:val="001C43A3"/>
    <w:rsid w:val="001D0C54"/>
    <w:rsid w:val="001F6C18"/>
    <w:rsid w:val="00226646"/>
    <w:rsid w:val="00261D4E"/>
    <w:rsid w:val="00271052"/>
    <w:rsid w:val="002B4A0B"/>
    <w:rsid w:val="002D7F41"/>
    <w:rsid w:val="002E373E"/>
    <w:rsid w:val="00306BB1"/>
    <w:rsid w:val="00311F91"/>
    <w:rsid w:val="0032762B"/>
    <w:rsid w:val="00331893"/>
    <w:rsid w:val="003425B7"/>
    <w:rsid w:val="003A1A9A"/>
    <w:rsid w:val="003C05F7"/>
    <w:rsid w:val="003C082C"/>
    <w:rsid w:val="00451821"/>
    <w:rsid w:val="004542AC"/>
    <w:rsid w:val="00493150"/>
    <w:rsid w:val="004B5A92"/>
    <w:rsid w:val="004C5777"/>
    <w:rsid w:val="004D4596"/>
    <w:rsid w:val="005175D5"/>
    <w:rsid w:val="00521FB2"/>
    <w:rsid w:val="00553639"/>
    <w:rsid w:val="0055677C"/>
    <w:rsid w:val="00557A4A"/>
    <w:rsid w:val="00596B45"/>
    <w:rsid w:val="005B3ED8"/>
    <w:rsid w:val="005B5D15"/>
    <w:rsid w:val="005C09A9"/>
    <w:rsid w:val="005C6CB7"/>
    <w:rsid w:val="005E7E64"/>
    <w:rsid w:val="00614764"/>
    <w:rsid w:val="006517EE"/>
    <w:rsid w:val="00660346"/>
    <w:rsid w:val="0066528F"/>
    <w:rsid w:val="00680AA3"/>
    <w:rsid w:val="00693A97"/>
    <w:rsid w:val="006A63D6"/>
    <w:rsid w:val="006D16E8"/>
    <w:rsid w:val="00743D96"/>
    <w:rsid w:val="00776ED5"/>
    <w:rsid w:val="007A7156"/>
    <w:rsid w:val="007B398B"/>
    <w:rsid w:val="007B7E01"/>
    <w:rsid w:val="007C4F82"/>
    <w:rsid w:val="007C6DA8"/>
    <w:rsid w:val="007D0924"/>
    <w:rsid w:val="007D3E06"/>
    <w:rsid w:val="007E2194"/>
    <w:rsid w:val="00801DE8"/>
    <w:rsid w:val="00804096"/>
    <w:rsid w:val="00840527"/>
    <w:rsid w:val="00846123"/>
    <w:rsid w:val="00854983"/>
    <w:rsid w:val="00865B5C"/>
    <w:rsid w:val="00883532"/>
    <w:rsid w:val="008A73A7"/>
    <w:rsid w:val="008A73CF"/>
    <w:rsid w:val="008D2B52"/>
    <w:rsid w:val="008E1078"/>
    <w:rsid w:val="008E6509"/>
    <w:rsid w:val="0090160D"/>
    <w:rsid w:val="00915D15"/>
    <w:rsid w:val="00990CF1"/>
    <w:rsid w:val="00997E23"/>
    <w:rsid w:val="009A3773"/>
    <w:rsid w:val="009C5408"/>
    <w:rsid w:val="009D079D"/>
    <w:rsid w:val="009F0432"/>
    <w:rsid w:val="00A47F90"/>
    <w:rsid w:val="00A65E22"/>
    <w:rsid w:val="00A7019C"/>
    <w:rsid w:val="00A82D39"/>
    <w:rsid w:val="00AA57F9"/>
    <w:rsid w:val="00AE1C15"/>
    <w:rsid w:val="00AE569F"/>
    <w:rsid w:val="00B53DA0"/>
    <w:rsid w:val="00BB6CB3"/>
    <w:rsid w:val="00BC4B92"/>
    <w:rsid w:val="00BD0134"/>
    <w:rsid w:val="00BE2656"/>
    <w:rsid w:val="00BE2B9D"/>
    <w:rsid w:val="00BE7CAE"/>
    <w:rsid w:val="00BF13C3"/>
    <w:rsid w:val="00C00684"/>
    <w:rsid w:val="00C056F1"/>
    <w:rsid w:val="00C67ABD"/>
    <w:rsid w:val="00C71EEF"/>
    <w:rsid w:val="00C71F57"/>
    <w:rsid w:val="00C81650"/>
    <w:rsid w:val="00C83184"/>
    <w:rsid w:val="00C8634F"/>
    <w:rsid w:val="00C9693C"/>
    <w:rsid w:val="00CA6D28"/>
    <w:rsid w:val="00CD7AE8"/>
    <w:rsid w:val="00CE0A6C"/>
    <w:rsid w:val="00D03AA4"/>
    <w:rsid w:val="00D33368"/>
    <w:rsid w:val="00D55466"/>
    <w:rsid w:val="00D61068"/>
    <w:rsid w:val="00D67D70"/>
    <w:rsid w:val="00DC5776"/>
    <w:rsid w:val="00DD3F44"/>
    <w:rsid w:val="00DD4FF5"/>
    <w:rsid w:val="00DD5A2D"/>
    <w:rsid w:val="00DD5B68"/>
    <w:rsid w:val="00DE5473"/>
    <w:rsid w:val="00DE6172"/>
    <w:rsid w:val="00E116C5"/>
    <w:rsid w:val="00E330AC"/>
    <w:rsid w:val="00E44255"/>
    <w:rsid w:val="00E4725F"/>
    <w:rsid w:val="00E54495"/>
    <w:rsid w:val="00E72091"/>
    <w:rsid w:val="00E833D6"/>
    <w:rsid w:val="00E907AE"/>
    <w:rsid w:val="00E90CAB"/>
    <w:rsid w:val="00E94792"/>
    <w:rsid w:val="00EC6FF0"/>
    <w:rsid w:val="00ED279E"/>
    <w:rsid w:val="00EE0C32"/>
    <w:rsid w:val="00EE59B6"/>
    <w:rsid w:val="00EF1A8E"/>
    <w:rsid w:val="00EF3D9B"/>
    <w:rsid w:val="00F41D9C"/>
    <w:rsid w:val="00F41E7F"/>
    <w:rsid w:val="00F503AF"/>
    <w:rsid w:val="00F64CD4"/>
    <w:rsid w:val="00F760D5"/>
    <w:rsid w:val="00F9113B"/>
    <w:rsid w:val="00F9440C"/>
    <w:rsid w:val="00FA324A"/>
    <w:rsid w:val="00FA6616"/>
    <w:rsid w:val="00FB55E3"/>
    <w:rsid w:val="00FC4017"/>
    <w:rsid w:val="00FD1407"/>
    <w:rsid w:val="00FE47E2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69</cp:revision>
  <cp:lastPrinted>2025-03-03T11:22:00Z</cp:lastPrinted>
  <dcterms:created xsi:type="dcterms:W3CDTF">2024-06-28T11:17:00Z</dcterms:created>
  <dcterms:modified xsi:type="dcterms:W3CDTF">2025-03-03T11:25:00Z</dcterms:modified>
</cp:coreProperties>
</file>